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E2AB2" w14:textId="3F56870C" w:rsidR="00FE6C97" w:rsidRDefault="007C00DA" w:rsidP="007C00DA">
      <w:pPr>
        <w:snapToGrid w:val="0"/>
        <w:jc w:val="left"/>
        <w:rPr>
          <w:rFonts w:ascii="ＭＳ ゴシック" w:eastAsia="ＭＳ ゴシック" w:hAnsi="ＭＳ ゴシック"/>
          <w:b/>
          <w:sz w:val="32"/>
          <w:szCs w:val="22"/>
          <w:u w:val="single"/>
        </w:rPr>
      </w:pPr>
      <w:r>
        <w:rPr>
          <w:rFonts w:ascii="ＭＳ ゴシック" w:eastAsia="ＭＳ ゴシック" w:hAnsi="ＭＳ ゴシック" w:cs="ＭＳ 明朝" w:hint="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0B489" wp14:editId="591CC24A">
                <wp:simplePos x="0" y="0"/>
                <wp:positionH relativeFrom="margin">
                  <wp:align>left</wp:align>
                </wp:positionH>
                <wp:positionV relativeFrom="paragraph">
                  <wp:posOffset>-175623</wp:posOffset>
                </wp:positionV>
                <wp:extent cx="6101987" cy="5429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1987" cy="5429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A2E2B" w14:textId="77777777" w:rsidR="00EE3B40" w:rsidRDefault="00EE3B40" w:rsidP="00EE3B40">
                            <w:pPr>
                              <w:pStyle w:val="Default"/>
                              <w:rPr>
                                <w:rFonts w:ascii="ＭＳ ゴシック" w:eastAsia="ＭＳ ゴシック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「</w:t>
                            </w:r>
                            <w:r w:rsidRPr="00EE3B4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特別な配慮を必要とする幼児の就学前の教育の現状と</w:t>
                            </w:r>
                          </w:p>
                          <w:p w14:paraId="00B0C17E" w14:textId="006B481D" w:rsidR="000D5F38" w:rsidRPr="00EE3B40" w:rsidRDefault="00EE3B40" w:rsidP="00EE3B40">
                            <w:pPr>
                              <w:pStyle w:val="Default"/>
                              <w:ind w:firstLineChars="1900" w:firstLine="5320"/>
                              <w:rPr>
                                <w:rFonts w:ascii="ＭＳ ゴシック" w:eastAsia="ＭＳ ゴシック" w:hAnsi="ＭＳ ゴシック"/>
                                <w:bCs/>
                                <w:sz w:val="28"/>
                                <w:szCs w:val="28"/>
                              </w:rPr>
                            </w:pPr>
                            <w:r w:rsidRPr="00EE3B40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小学校教育への接続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28"/>
                                <w:szCs w:val="28"/>
                              </w:rPr>
                              <w:t>」のために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0B48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0;margin-top:-13.85pt;width:480.45pt;height: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HYggIAAIQFAAAOAAAAZHJzL2Uyb0RvYy54bWysVEtv2zAMvg/YfxB0XxxnSR9BnSJL0WFA&#10;0RZrh54VWaqFyaImKbGzX19KtpOs66XDLjYlfnx9Inlx2daabIXzCkxB89GYEmE4lMo8F/TH4/Wn&#10;M0p8YKZkGowo6E54ern4+OGisXMxgQp0KRxBJ8bPG1vQKgQ7zzLPK1EzPwIrDColuJoFPLrnrHSs&#10;Qe+1zibj8UnWgCutAy68x9urTkkXyb+Ugoc7Kb0IRBcUcwvp69J3Hb/Z4oLNnx2zleJ9GuwfsqiZ&#10;Mhh07+qKBUY2Tv3lqlbcgQcZRhzqDKRUXKQasJp8/Kqah4pZkWpBcrzd0+T/n1t+u32w946E9gu0&#10;+ICRkMb6ucfLWE8rXR3/mClBPVK429Mm2kA4Xp7k4/z87JQSjrrZdHI+mUU32cHaOh++CqhJFArq&#10;8FkSW2x740MHHSAxmAetymuldTrEVhAr7ciW4SPqkHem2lasu0qviNFS00Rkiv2HE21Ig4l+no2T&#10;sYHovQusTYwiUq/02RwISFLYaREx2nwXkqgy8fBGaoxzYTC9wS+iI0piqPcY9vhDVu8x7uoYIoMJ&#10;e+NaGXCp+j1PHX3lzyFl2eGRvqO6oxjadYtVRXEN5Q77xUE3St7ya4WPesN8uGcOZwdbBPdBuMOP&#10;1ICsQy9RUoH7/dZ9xGNLo5aSBmexoP7XhjlBif5msNnP8+k0Dm86TGenEzy4Y836WGM29QqwU3Lc&#10;PJYnMeKDHkTpoH7CtbGMUVHFDMfYBQ2DuArdhsC1w8VymUA4rpaFG/NgeXQdXye27GP7xJzt+zrg&#10;RNzCMLVs/qq9O2y0NLDcBJAq9f6B1Z54HPXUwf1airvk+JxQh+W5eAEAAP//AwBQSwMEFAAGAAgA&#10;AAAhAMFDK5XhAAAABwEAAA8AAABkcnMvZG93bnJldi54bWxMj8tOwzAURPdI/IN1kdi1DpXapCFO&#10;hXhISLzUx6Ls3PiSGOzrYLtt4OsxK1iOZjRzploM1rAD+qAdCbgYZ8CQGqc0tQI267tRASxESUoa&#10;RyjgCwMs6tOTSpbKHWmJh1VsWSqhUEoBXYx9yXloOrQyjF2PlLw3562MSfqWKy+PqdwaPsmyGbdS&#10;U1roZI/XHTYfq70V8Pi5fZm+32w3pnj+vn/Sjdevtw9CnJ8NV5fAIg7xLwy/+Akd6sS0c3tSgRkB&#10;6UgUMJrkObBkz2fZHNhOwDQvgNcV/89f/wAAAP//AwBQSwECLQAUAAYACAAAACEAtoM4kv4AAADh&#10;AQAAEwAAAAAAAAAAAAAAAAAAAAAAW0NvbnRlbnRfVHlwZXNdLnhtbFBLAQItABQABgAIAAAAIQA4&#10;/SH/1gAAAJQBAAALAAAAAAAAAAAAAAAAAC8BAABfcmVscy8ucmVsc1BLAQItABQABgAIAAAAIQBO&#10;VgHYggIAAIQFAAAOAAAAAAAAAAAAAAAAAC4CAABkcnMvZTJvRG9jLnhtbFBLAQItABQABgAIAAAA&#10;IQDBQyuV4QAAAAcBAAAPAAAAAAAAAAAAAAAAANwEAABkcnMvZG93bnJldi54bWxQSwUGAAAAAAQA&#10;BADzAAAA6gUAAAAA&#10;" fillcolor="white [3201]" stroked="f" strokeweight=".5pt">
                <v:fill opacity="0"/>
                <v:textbox>
                  <w:txbxContent>
                    <w:p w14:paraId="2EBA2E2B" w14:textId="77777777" w:rsidR="00EE3B40" w:rsidRDefault="00EE3B40" w:rsidP="00EE3B40">
                      <w:pPr>
                        <w:pStyle w:val="Default"/>
                        <w:rPr>
                          <w:rFonts w:ascii="ＭＳ ゴシック" w:eastAsia="ＭＳ ゴシック" w:hAnsi="ＭＳ ゴシック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「</w:t>
                      </w:r>
                      <w:r w:rsidRPr="00EE3B40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特別な配慮を必要とする幼児の就学前の教育の現状と</w:t>
                      </w:r>
                    </w:p>
                    <w:p w14:paraId="00B0C17E" w14:textId="006B481D" w:rsidR="000D5F38" w:rsidRPr="00EE3B40" w:rsidRDefault="00EE3B40" w:rsidP="00EE3B40">
                      <w:pPr>
                        <w:pStyle w:val="Default"/>
                        <w:ind w:firstLineChars="1900" w:firstLine="5320"/>
                        <w:rPr>
                          <w:rFonts w:ascii="ＭＳ ゴシック" w:eastAsia="ＭＳ ゴシック" w:hAnsi="ＭＳ ゴシック"/>
                          <w:bCs/>
                          <w:sz w:val="28"/>
                          <w:szCs w:val="28"/>
                        </w:rPr>
                      </w:pPr>
                      <w:r w:rsidRPr="00EE3B40"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小学校教育への接続</w:t>
                      </w:r>
                      <w:r>
                        <w:rPr>
                          <w:rFonts w:ascii="ＭＳ ゴシック" w:eastAsia="ＭＳ ゴシック" w:hAnsi="ＭＳ ゴシック" w:hint="eastAsia"/>
                          <w:bCs/>
                          <w:sz w:val="28"/>
                          <w:szCs w:val="28"/>
                        </w:rPr>
                        <w:t>」のために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89D0C" w14:textId="77777777" w:rsidR="007C00DA" w:rsidRPr="00EE3B40" w:rsidRDefault="007C00DA" w:rsidP="000D5F38">
      <w:pPr>
        <w:snapToGrid w:val="0"/>
        <w:ind w:firstLineChars="800" w:firstLine="2240"/>
        <w:jc w:val="left"/>
        <w:rPr>
          <w:rFonts w:ascii="ＭＳ ゴシック" w:eastAsia="ＭＳ ゴシック" w:hAnsi="ＭＳ ゴシック"/>
          <w:sz w:val="28"/>
          <w:szCs w:val="22"/>
          <w:u w:val="single"/>
        </w:rPr>
      </w:pPr>
    </w:p>
    <w:p w14:paraId="562DB089" w14:textId="33B2E30D" w:rsidR="00FE6C97" w:rsidRPr="00EE3B40" w:rsidRDefault="00FE6C97" w:rsidP="007C00DA">
      <w:pPr>
        <w:snapToGrid w:val="0"/>
        <w:ind w:firstLineChars="300" w:firstLine="840"/>
        <w:jc w:val="left"/>
        <w:rPr>
          <w:rFonts w:ascii="ＭＳ ゴシック" w:eastAsia="ＭＳ ゴシック" w:hAnsi="ＭＳ ゴシック"/>
          <w:sz w:val="28"/>
          <w:szCs w:val="22"/>
          <w:u w:val="single"/>
        </w:rPr>
      </w:pPr>
      <w:r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>所属</w:t>
      </w:r>
      <w:r w:rsidR="003C0B2D"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>名</w:t>
      </w:r>
      <w:r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：　　</w:t>
      </w:r>
      <w:r w:rsidR="007C00DA"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</w:t>
      </w:r>
      <w:r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</w:t>
      </w:r>
      <w:r w:rsidR="007C00DA"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</w:t>
      </w:r>
      <w:r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氏名：　</w:t>
      </w:r>
      <w:r w:rsidR="007C00DA"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</w:t>
      </w:r>
      <w:r w:rsidRPr="00EE3B40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　　　</w:t>
      </w:r>
    </w:p>
    <w:p w14:paraId="31DA6ADC" w14:textId="77777777" w:rsidR="00FE6C97" w:rsidRPr="00EE3B40" w:rsidRDefault="00FE6C97" w:rsidP="00FE6C97">
      <w:pPr>
        <w:snapToGrid w:val="0"/>
        <w:jc w:val="right"/>
        <w:rPr>
          <w:rFonts w:ascii="ＭＳ ゴシック" w:eastAsia="ＭＳ ゴシック" w:hAnsi="ＭＳ ゴシック"/>
          <w:b/>
          <w:sz w:val="32"/>
          <w:szCs w:val="22"/>
          <w:u w:val="single"/>
          <w:bdr w:val="single" w:sz="4" w:space="0" w:color="auto"/>
        </w:rPr>
      </w:pPr>
    </w:p>
    <w:p w14:paraId="234253C3" w14:textId="7E465C0C" w:rsidR="004D33EA" w:rsidRPr="00EE3B40" w:rsidRDefault="007C00DA" w:rsidP="00FE6C97">
      <w:pPr>
        <w:snapToGrid w:val="0"/>
        <w:rPr>
          <w:rFonts w:ascii="ＭＳ ゴシック" w:eastAsia="ＭＳ ゴシック" w:hAnsi="ＭＳ ゴシック"/>
          <w:szCs w:val="22"/>
        </w:rPr>
      </w:pPr>
      <w:r w:rsidRPr="00EE3B40"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E02E5" wp14:editId="5EBDC992">
                <wp:simplePos x="0" y="0"/>
                <wp:positionH relativeFrom="column">
                  <wp:posOffset>-5715</wp:posOffset>
                </wp:positionH>
                <wp:positionV relativeFrom="paragraph">
                  <wp:posOffset>20320</wp:posOffset>
                </wp:positionV>
                <wp:extent cx="6145530" cy="196215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A080D" w14:textId="200DD267" w:rsidR="00A033D9" w:rsidRPr="008528F1" w:rsidRDefault="00EE3B40" w:rsidP="00A033D9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【動画視聴】</w:t>
                            </w:r>
                            <w:r w:rsidR="00A033D9" w:rsidRPr="008528F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実践</w:t>
                            </w:r>
                            <w:r w:rsidR="00D510DA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発表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や講演から得られたこと</w:t>
                            </w:r>
                          </w:p>
                          <w:p w14:paraId="1AD3A547" w14:textId="77777777" w:rsidR="00A033D9" w:rsidRDefault="00A033D9"/>
                          <w:p w14:paraId="4478645E" w14:textId="77777777" w:rsidR="001A0394" w:rsidRDefault="001A0394"/>
                          <w:p w14:paraId="59AF403D" w14:textId="77777777" w:rsidR="001A0394" w:rsidRDefault="001A0394"/>
                          <w:p w14:paraId="3340590D" w14:textId="77777777" w:rsidR="001A0394" w:rsidRDefault="001A0394"/>
                          <w:p w14:paraId="46A508FC" w14:textId="77777777" w:rsidR="001A0394" w:rsidRDefault="001A0394"/>
                          <w:p w14:paraId="44568D67" w14:textId="77777777" w:rsidR="001A0394" w:rsidRDefault="001A0394"/>
                          <w:p w14:paraId="477B8ACC" w14:textId="77777777" w:rsidR="001A0394" w:rsidRDefault="001A0394"/>
                          <w:p w14:paraId="6988A0E7" w14:textId="77777777" w:rsidR="001A0394" w:rsidRDefault="001A0394"/>
                          <w:p w14:paraId="3991B43B" w14:textId="77777777" w:rsidR="001A0394" w:rsidRDefault="001A0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E02E5" id="テキスト ボックス 2" o:spid="_x0000_s1027" type="#_x0000_t202" style="position:absolute;left:0;text-align:left;margin-left:-.45pt;margin-top:1.6pt;width:483.9pt;height:15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gxmNw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wPR6MbNHG05bfjQT5KxGaX59b58E1AQ6JQUod9SXSx&#10;3dIHDImuJ5cYzYNW1UJpnZQ4C2KuHdkx7KIOKUl88cpLG9JiKjcY+h1ChD6/X2vGf8YyXyOgpg1e&#10;XoqPUujWHVHVFTFrqPbIl4PDKHnLFwrhl8yHJ+ZwdpAH3IfwiIfUgDnBUaKkBvf7b/fRH1uKVkpa&#10;nMWS+l9b5gQl+rvBZt/mw2Ec3qQMR58HqLhry/raYrbNHJCoHDfP8iRG/6BPonTQvODazGJUNDHD&#10;MXZJw0mch8OG4NpxMZslJxxXy8LSrCyP0JHjSOtz98KcPbY14EQ8wGlqWfGmuwff+NLAbBtAqtT6&#10;yPOB1SP9OOqpO8e1jLt0rSevy89j+gcAAP//AwBQSwMEFAAGAAgAAAAhAGqcKbTZAAAABwEAAA8A&#10;AABkcnMvZG93bnJldi54bWxMjsFOwzAQRO9I/IO1SNxap0GKkhCnKqhw4URBnLexa1uN7ch20/D3&#10;LCc4Ps1o5nXbxY1sVjHZ4AVs1gUw5YcgrdcCPj9eVjWwlNFLHINXAr5Vgm1/e9NhK8PVv6v5kDWj&#10;EZ9aFGBynlrO02CUw7QOk/KUnUJ0mAmj5jLilcbdyMuiqLhD6+nB4KSejRrOh4sTsH/SjR5qjGZf&#10;S2vn5ev0pl+FuL9bdo/AslryXxl+9UkdenI6houXiY0CVg0VBTyUwChtqor4SLwpS+B9x//79z8A&#10;AAD//wMAUEsBAi0AFAAGAAgAAAAhALaDOJL+AAAA4QEAABMAAAAAAAAAAAAAAAAAAAAAAFtDb250&#10;ZW50X1R5cGVzXS54bWxQSwECLQAUAAYACAAAACEAOP0h/9YAAACUAQAACwAAAAAAAAAAAAAAAAAv&#10;AQAAX3JlbHMvLnJlbHNQSwECLQAUAAYACAAAACEADhoMZjcCAACEBAAADgAAAAAAAAAAAAAAAAAu&#10;AgAAZHJzL2Uyb0RvYy54bWxQSwECLQAUAAYACAAAACEAapwptNkAAAAHAQAADwAAAAAAAAAAAAAA&#10;AACRBAAAZHJzL2Rvd25yZXYueG1sUEsFBgAAAAAEAAQA8wAAAJcFAAAAAA==&#10;" fillcolor="white [3201]" strokeweight=".5pt">
                <v:textbox>
                  <w:txbxContent>
                    <w:p w14:paraId="2BBA080D" w14:textId="200DD267" w:rsidR="00A033D9" w:rsidRPr="008528F1" w:rsidRDefault="00EE3B40" w:rsidP="00A033D9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【動画視聴】</w:t>
                      </w:r>
                      <w:r w:rsidR="00A033D9" w:rsidRPr="008528F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実践</w:t>
                      </w:r>
                      <w:r w:rsidR="00D510DA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発表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や講演から得られたこと</w:t>
                      </w:r>
                    </w:p>
                    <w:p w14:paraId="1AD3A547" w14:textId="77777777" w:rsidR="00A033D9" w:rsidRDefault="00A033D9"/>
                    <w:p w14:paraId="4478645E" w14:textId="77777777" w:rsidR="001A0394" w:rsidRDefault="001A0394"/>
                    <w:p w14:paraId="59AF403D" w14:textId="77777777" w:rsidR="001A0394" w:rsidRDefault="001A0394"/>
                    <w:p w14:paraId="3340590D" w14:textId="77777777" w:rsidR="001A0394" w:rsidRDefault="001A0394"/>
                    <w:p w14:paraId="46A508FC" w14:textId="77777777" w:rsidR="001A0394" w:rsidRDefault="001A0394"/>
                    <w:p w14:paraId="44568D67" w14:textId="77777777" w:rsidR="001A0394" w:rsidRDefault="001A0394"/>
                    <w:p w14:paraId="477B8ACC" w14:textId="77777777" w:rsidR="001A0394" w:rsidRDefault="001A0394"/>
                    <w:p w14:paraId="6988A0E7" w14:textId="77777777" w:rsidR="001A0394" w:rsidRDefault="001A0394"/>
                    <w:p w14:paraId="3991B43B" w14:textId="77777777" w:rsidR="001A0394" w:rsidRDefault="001A0394"/>
                  </w:txbxContent>
                </v:textbox>
              </v:shape>
            </w:pict>
          </mc:Fallback>
        </mc:AlternateContent>
      </w:r>
    </w:p>
    <w:p w14:paraId="42943183" w14:textId="77777777" w:rsidR="00A033D9" w:rsidRPr="00EE3B40" w:rsidRDefault="00A033D9" w:rsidP="00FE6C97">
      <w:pPr>
        <w:snapToGrid w:val="0"/>
        <w:rPr>
          <w:rFonts w:ascii="ＭＳ ゴシック" w:eastAsia="ＭＳ ゴシック" w:hAnsi="ＭＳ ゴシック"/>
          <w:szCs w:val="22"/>
        </w:rPr>
      </w:pPr>
    </w:p>
    <w:p w14:paraId="4A3C47FB" w14:textId="77777777" w:rsidR="000D5F38" w:rsidRPr="00EE3B40" w:rsidRDefault="000D5F38" w:rsidP="00FE6C97">
      <w:pPr>
        <w:snapToGrid w:val="0"/>
        <w:rPr>
          <w:rFonts w:ascii="ＭＳ ゴシック" w:eastAsia="ＭＳ ゴシック" w:hAnsi="ＭＳ ゴシック"/>
          <w:szCs w:val="22"/>
        </w:rPr>
      </w:pPr>
    </w:p>
    <w:p w14:paraId="05A2366A" w14:textId="1FE386F4" w:rsidR="000D5F38" w:rsidRPr="00EE3B40" w:rsidRDefault="000D5F38" w:rsidP="00FE6C97">
      <w:pPr>
        <w:snapToGrid w:val="0"/>
        <w:rPr>
          <w:rFonts w:ascii="ＭＳ ゴシック" w:eastAsia="ＭＳ ゴシック" w:hAnsi="ＭＳ ゴシック"/>
          <w:szCs w:val="22"/>
        </w:rPr>
      </w:pPr>
    </w:p>
    <w:p w14:paraId="3B0E25E6" w14:textId="6FECC104" w:rsidR="000D5F38" w:rsidRPr="00EE3B40" w:rsidRDefault="009715C6" w:rsidP="00FE6C97">
      <w:pPr>
        <w:snapToGrid w:val="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464003" wp14:editId="4B9ABD51">
                <wp:simplePos x="0" y="0"/>
                <wp:positionH relativeFrom="margin">
                  <wp:align>right</wp:align>
                </wp:positionH>
                <wp:positionV relativeFrom="paragraph">
                  <wp:posOffset>4087948</wp:posOffset>
                </wp:positionV>
                <wp:extent cx="2447925" cy="1483134"/>
                <wp:effectExtent l="0" t="190500" r="28575" b="22225"/>
                <wp:wrapNone/>
                <wp:docPr id="793558561" name="吹き出し: 角を丸めた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483134"/>
                        </a:xfrm>
                        <a:prstGeom prst="wedgeRoundRectCallout">
                          <a:avLst>
                            <a:gd name="adj1" fmla="val -42411"/>
                            <a:gd name="adj2" fmla="val -61654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E72BDC" w14:textId="77777777" w:rsidR="00EE3B40" w:rsidRPr="00072665" w:rsidRDefault="00EE3B40" w:rsidP="00EE3B4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/>
                                <w:szCs w:val="21"/>
                                <w:u w:val="single"/>
                              </w:rPr>
                            </w:pPr>
                            <w:r w:rsidRPr="00072665">
                              <w:rPr>
                                <w:rFonts w:ascii="UD デジタル 教科書体 NK-R" w:eastAsia="UD デジタル 教科書体 NK-R" w:hint="eastAsia"/>
                                <w:szCs w:val="21"/>
                                <w:u w:val="single"/>
                              </w:rPr>
                              <w:t>協議テーマ例（自治体）</w:t>
                            </w:r>
                          </w:p>
                          <w:p w14:paraId="6D8A5137" w14:textId="77777777" w:rsidR="00EE3B40" w:rsidRDefault="00EE3B40" w:rsidP="00EE3B40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 w:rsidRPr="00072665">
                              <w:rPr>
                                <w:rFonts w:ascii="UD デジタル 教科書体 NK-R" w:eastAsia="UD デジタル 教科書体 NK-R" w:hint="eastAsia"/>
                                <w:szCs w:val="21"/>
                              </w:rPr>
                              <w:t xml:space="preserve">・　</w:t>
                            </w:r>
                            <w:r w:rsidRPr="00072665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研修の実施（幼小合同研修等）</w:t>
                            </w:r>
                          </w:p>
                          <w:p w14:paraId="6E5A90F5" w14:textId="103D84E8" w:rsidR="00EE3B40" w:rsidRPr="00072665" w:rsidRDefault="00EE3B40" w:rsidP="00EE3B40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 xml:space="preserve">・　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Cs w:val="21"/>
                              </w:rPr>
                              <w:t>切れ目のない支援</w:t>
                            </w:r>
                          </w:p>
                          <w:p w14:paraId="2377E916" w14:textId="77777777" w:rsidR="00EE3B40" w:rsidRPr="00072665" w:rsidRDefault="00EE3B40" w:rsidP="00EE3B40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Times New Roman" w:eastAsia="UD デジタル 教科書体 NK-R" w:hAnsi="Times New Roman" w:hint="eastAsia"/>
                                <w:szCs w:val="21"/>
                              </w:rPr>
                              <w:t xml:space="preserve">・　</w:t>
                            </w:r>
                            <w:r w:rsidRPr="00072665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szCs w:val="21"/>
                              </w:rPr>
                              <w:t>園・小学校と関係機関・関係団</w:t>
                            </w:r>
                            <w:r w:rsidRPr="00072665">
                              <w:rPr>
                                <w:rFonts w:ascii="UD デジタル 教科書体 NK-R" w:eastAsia="UD デジタル 教科書体 NK-R" w:hAnsi="ＭＳ ゴシック" w:hint="eastAsia"/>
                                <w:szCs w:val="21"/>
                              </w:rPr>
                              <w:t>体との連携のコーディネート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46400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8" o:spid="_x0000_s1028" type="#_x0000_t62" style="position:absolute;left:0;text-align:left;margin-left:141.55pt;margin-top:321.9pt;width:192.75pt;height:116.8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sy/kwIAAIsFAAAOAAAAZHJzL2Uyb0RvYy54bWysVN9P2zAQfp+0/8HyO6QJoUBFiqoipkkI&#10;KmDi2XXsNpvj82y3SffX7+wmadmQNk17Sc6+O9933/24vmlrRbbCugp0QdPTESVCcygrvSrol5e7&#10;k0tKnGe6ZAq0KOhOOHoz/fjhujETkcEaVCkswUe0mzSmoGvvzSRJHF+LmrlTMEKjUoKtmcejXSWl&#10;ZQ2+XqskG43GSQO2NBa4cA5vb/dKOo3vSym4f5TSCU9UQRGbj18bv8vwTabXbLKyzKwr3sFg/4Ci&#10;ZpXGoMNTt8wzsrHVb0/VFbfgQPpTDnUCUlZcxBwwm3T0SzbPa2ZEzAXJcWagyf2/Z/nD9tksLNLQ&#10;GDdxKIYsWmnr8Ed8pI1k7QayROsJx8sszy+usnNKOOrS/PIsPcsDncnB3VjnPwmoSRAK2ohyJZ5g&#10;o8snrMucKQUbH1lj23vnI30l0azGPmHl15QSWSusxpYpcpJneZp25Toyyt4YjdPxeQSBhTgyOjs2&#10;Ssfj8UUHtIuLkHuoiP9ARJT8TokATeknIUlVYuppBB17VMyVJQgQEXMutO8piNbBTVZKDY7Znx07&#10;++AqYv8Ozn8RdfCIkUH7wbmuNNj3opffIqtIgdzb9wzs8w4U+HbZYuJY8kBbuFlCuVtYYmE/T87w&#10;uwpLfM+cXzCLJcNRw6XgH/EjFTQFhU6iZA32x3v3wR77GrWUNDiQBXXfN8wKStRnjR1/leZ5mOB4&#10;yM8vMjzYY83yWKM39RywKthEiC6Kwd6rXpQW6lfcHbMQFVVMc4xdUO5tf5j7/aLA7cPFbBbNcGoN&#10;8/f62fC+D0LrvLSvzJquzz2OyAP0w8smscv2k3GwDRXSMNt4kJUPygOv3QEnHqU3K+X4HK0OO3T6&#10;EwAA//8DAFBLAwQUAAYACAAAACEA5SLoDeAAAAAIAQAADwAAAGRycy9kb3ducmV2LnhtbEyPQU+D&#10;QBCF7yb+h82YeLO7SksJMjSNWg8mTZQ2PW9hBCI7i+y2hX/vetLj5E3e+75sNZpOnGlwrWWE+5kC&#10;QVzaquUaYb/b3CUgnNdc6c4yIUzkYJVfX2U6reyFP+hc+FqEEnapRmi871MpXdmQ0W5me+KQfdrB&#10;aB/OoZbVoC+h3HTyQalYGt1yWGh0T08NlV/FySC87NTr4XuaNu9rVUdcHN72z9sY8fZmXD+C8DT6&#10;v2f4xQ/okAemoz1x5USHEEQ8QjyPgkCIo2SxAHFESJbLOcg8k/8F8h8AAAD//wMAUEsBAi0AFAAG&#10;AAgAAAAhALaDOJL+AAAA4QEAABMAAAAAAAAAAAAAAAAAAAAAAFtDb250ZW50X1R5cGVzXS54bWxQ&#10;SwECLQAUAAYACAAAACEAOP0h/9YAAACUAQAACwAAAAAAAAAAAAAAAAAvAQAAX3JlbHMvLnJlbHNQ&#10;SwECLQAUAAYACAAAACEAfebMv5MCAACLBQAADgAAAAAAAAAAAAAAAAAuAgAAZHJzL2Uyb0RvYy54&#10;bWxQSwECLQAUAAYACAAAACEA5SLoDeAAAAAIAQAADwAAAAAAAAAAAAAAAADtBAAAZHJzL2Rvd25y&#10;ZXYueG1sUEsFBgAAAAAEAAQA8wAAAPoFAAAAAA==&#10;" adj="1639,-2517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14:paraId="06E72BDC" w14:textId="77777777" w:rsidR="00EE3B40" w:rsidRPr="00072665" w:rsidRDefault="00EE3B40" w:rsidP="00EE3B4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/>
                          <w:szCs w:val="21"/>
                          <w:u w:val="single"/>
                        </w:rPr>
                      </w:pPr>
                      <w:r w:rsidRPr="00072665">
                        <w:rPr>
                          <w:rFonts w:ascii="UD デジタル 教科書体 NK-R" w:eastAsia="UD デジタル 教科書体 NK-R" w:hint="eastAsia"/>
                          <w:szCs w:val="21"/>
                          <w:u w:val="single"/>
                        </w:rPr>
                        <w:t>協議テーマ例（自治体）</w:t>
                      </w:r>
                    </w:p>
                    <w:p w14:paraId="6D8A5137" w14:textId="77777777" w:rsidR="00EE3B40" w:rsidRDefault="00EE3B40" w:rsidP="00EE3B40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 w:rsidRPr="00072665">
                        <w:rPr>
                          <w:rFonts w:ascii="UD デジタル 教科書体 NK-R" w:eastAsia="UD デジタル 教科書体 NK-R" w:hint="eastAsia"/>
                          <w:szCs w:val="21"/>
                        </w:rPr>
                        <w:t xml:space="preserve">・　</w:t>
                      </w:r>
                      <w:r w:rsidRPr="00072665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研修の実施（幼小合同研修等）</w:t>
                      </w:r>
                    </w:p>
                    <w:p w14:paraId="6E5A90F5" w14:textId="103D84E8" w:rsidR="00EE3B40" w:rsidRPr="00072665" w:rsidRDefault="00EE3B40" w:rsidP="00EE3B40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 xml:space="preserve">・　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Cs w:val="21"/>
                        </w:rPr>
                        <w:t>切れ目のない支援</w:t>
                      </w:r>
                    </w:p>
                    <w:p w14:paraId="2377E916" w14:textId="77777777" w:rsidR="00EE3B40" w:rsidRPr="00072665" w:rsidRDefault="00EE3B40" w:rsidP="00EE3B40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UD デジタル 教科書体 NK-R" w:eastAsia="UD デジタル 教科書体 NK-R" w:hAnsi="ＭＳ ゴシック"/>
                          <w:szCs w:val="21"/>
                        </w:rPr>
                      </w:pPr>
                      <w:r>
                        <w:rPr>
                          <w:rFonts w:ascii="Times New Roman" w:eastAsia="UD デジタル 教科書体 NK-R" w:hAnsi="Times New Roman" w:hint="eastAsia"/>
                          <w:szCs w:val="21"/>
                        </w:rPr>
                        <w:t xml:space="preserve">・　</w:t>
                      </w:r>
                      <w:r w:rsidRPr="00072665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szCs w:val="21"/>
                        </w:rPr>
                        <w:t>園・小学校と関係機関・関係団</w:t>
                      </w:r>
                      <w:r w:rsidRPr="00072665">
                        <w:rPr>
                          <w:rFonts w:ascii="UD デジタル 教科書体 NK-R" w:eastAsia="UD デジタル 教科書体 NK-R" w:hAnsi="ＭＳ ゴシック" w:hint="eastAsia"/>
                          <w:szCs w:val="21"/>
                        </w:rPr>
                        <w:t>体との連携のコーディネート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9780C9" wp14:editId="16635ABF">
                <wp:simplePos x="0" y="0"/>
                <wp:positionH relativeFrom="column">
                  <wp:posOffset>411286</wp:posOffset>
                </wp:positionH>
                <wp:positionV relativeFrom="paragraph">
                  <wp:posOffset>4152900</wp:posOffset>
                </wp:positionV>
                <wp:extent cx="3007360" cy="1420678"/>
                <wp:effectExtent l="0" t="152400" r="21590" b="27305"/>
                <wp:wrapNone/>
                <wp:docPr id="1544962411" name="吹き出し: 角を丸めた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7360" cy="1420678"/>
                        </a:xfrm>
                        <a:prstGeom prst="wedgeRoundRectCallout">
                          <a:avLst>
                            <a:gd name="adj1" fmla="val -33369"/>
                            <a:gd name="adj2" fmla="val -59346"/>
                            <a:gd name="adj3" fmla="val 16667"/>
                          </a:avLst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55274C" w14:textId="77777777" w:rsidR="00EE3B40" w:rsidRPr="00C47BCB" w:rsidRDefault="00EE3B40" w:rsidP="00EE3B4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  <w:u w:val="single"/>
                              </w:rPr>
                            </w:pPr>
                            <w:r w:rsidRPr="00C47BCB">
                              <w:rPr>
                                <w:rFonts w:ascii="UD デジタル 教科書体 NK-R" w:eastAsia="UD デジタル 教科書体 NK-R" w:hAnsi="ＭＳ ゴシック" w:hint="eastAsia"/>
                                <w:u w:val="single"/>
                              </w:rPr>
                              <w:t>協議テーマ例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u w:val="single"/>
                              </w:rPr>
                              <w:t>（園・小学校）</w:t>
                            </w:r>
                          </w:p>
                          <w:p w14:paraId="4BD1769C" w14:textId="545D3EF6" w:rsidR="00EE3B40" w:rsidRPr="00C47BCB" w:rsidRDefault="00EE3B40" w:rsidP="00EE3B4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 xml:space="preserve">・　</w:t>
                            </w:r>
                            <w:r w:rsidRPr="00C47BCB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園・小学校での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支援</w:t>
                            </w:r>
                            <w:r w:rsidRPr="00C47BCB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の共有</w:t>
                            </w:r>
                          </w:p>
                          <w:p w14:paraId="3DC01D02" w14:textId="6550C446" w:rsidR="00EE3B40" w:rsidRDefault="00EE3B40" w:rsidP="00EE3B40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・　保育・授業における基礎的環境整備</w:t>
                            </w:r>
                          </w:p>
                          <w:p w14:paraId="0E25A381" w14:textId="7DEFA380" w:rsidR="00EE3B40" w:rsidRPr="00C47BCB" w:rsidRDefault="00EE3B40" w:rsidP="00EE3B40">
                            <w:pPr>
                              <w:spacing w:line="280" w:lineRule="exact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・　保護者や療育機関との連携</w:t>
                            </w:r>
                          </w:p>
                          <w:p w14:paraId="54FE542B" w14:textId="62EF1F2F" w:rsidR="00EE3B40" w:rsidRPr="00C47BCB" w:rsidRDefault="00EE3B40" w:rsidP="00EE3B40">
                            <w:pPr>
                              <w:spacing w:line="280" w:lineRule="exact"/>
                              <w:ind w:left="105" w:hangingChars="50" w:hanging="105"/>
                              <w:jc w:val="left"/>
                              <w:rPr>
                                <w:rFonts w:ascii="UD デジタル 教科書体 NK-R" w:eastAsia="UD デジタル 教科書体 NK-R" w:hAnsi="ＭＳ ゴシック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・　指導要録や個別の指導計画等を活用し</w:t>
                            </w:r>
                            <w:r w:rsidR="006A292A"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た</w:t>
                            </w: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</w:rPr>
                              <w:t>幼保小の連携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780C9" id="吹き出し: 角を丸めた四角形 7" o:spid="_x0000_s1029" type="#_x0000_t62" style="position:absolute;left:0;text-align:left;margin-left:32.4pt;margin-top:327pt;width:236.8pt;height:11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howHgMAABIHAAAOAAAAZHJzL2Uyb0RvYy54bWysVdtuGyEQfa/Uf0C8J1577fVFWUeurVSV&#10;0iRKUuUZs+yailsBX9Kv7wDrSy6q1Cp+wDAzDGfOgdmLy50UaMOs41qVuHueYcQU1RVXTYl/PF6d&#10;jTBynqiKCK1YiZ+Zw5fTz58utmbCenqlRcUsgiTKTbamxCvvzaTTcXTFJHHn2jAFzlpbSTwsbdOp&#10;LNlCdik6vSwrOlttK2M1Zc6BdZGceBrz1zWj/rauHfNIlBiw+TjaOC7D2JlekEljiVlx2sIg/4FC&#10;Eq7g0EOqBfEErS1/k0pyarXTtT+nWnZ0XXPKYg1QTTd7Vc3DihgWawFynDnQ5D4uLb3ZPJg7CzRs&#10;jZs4mIYqdrWV4R/woV0k6/lAFtt5RMGYZ9kwL4BTCr5uv5cVw1Ggs3PcbqzzX5mWKExKvGVVw+71&#10;WlX3oMucCKHXPrJGNtfOR/oqpIiEe0Kqn12MailAjQ0R6CzP82LcynUS1HsRNBjn/eJtUH4a1C2K&#10;YtgCbc8FyHuorYbVFRcCWe2fuF9FGaDGJLDbQ3XIaFAii2Znm+VcWARYSzz4Mv6yGES7WMvvukrm&#10;bjeDX4LniD/as8HB7rnyKboYtkZA12aP5DYuYmxPDzv/AcHJSS8RgJotsiOC4d74VwSxqI+AMH4H&#10;wihkb8V6TQKgavZiCK4QCS1n0IcNsAU5SgSr2lsbQi2JogbyhELbEhf5INxeAl2nFsTDVBrY4FSD&#10;ERENtDPqbRJXC37Y/J7S6dq707BwoRbErZKY0ZWUl9xDxxNclniUsKbdQgVoLPYsuGLBeHySYeZ3&#10;yx3igDAPiYJlqavnOxuuaagTOUOvOBx7TZy/IxZeDhihN/tbGGqhoWbdzjBaafv7PXuIh/YCXoy2&#10;0BeBkF9rYhlG4puC6z7u9vuQ1sdFfzDswcKeepanHrWWcw0vAt4yoIvTEO/FflpbLZ+ghc/CqeAi&#10;isLZifp2MfepX8NHgLLZLIZB8zTEX6sHQ/cPMxD+uHsi1rTtxkOnutH7Hkom8bEnro+xgXOlZ2uv&#10;a37gPPHaCgCNN7279JEInf10HaOOn7LpHwAAAP//AwBQSwMEFAAGAAgAAAAhAJNvy8LgAAAACgEA&#10;AA8AAABkcnMvZG93bnJldi54bWxMj0FLxDAQhe+C/yGM4M1N1W5aa9NlEQQFD+uqB29pM7bFZlKa&#10;bLf77x1PenoM7/Hme+VmcYOYcQq9Jw3XqwQEUuNtT62G97fHqxxEiIasGTyhhhMG2FTnZ6UprD/S&#10;K8772AouoVAYDV2MYyFlaDp0Jqz8iMTel5+ciXxOrbSTOXK5G+RNkijpTE/8oTMjPnTYfO8PTsNW&#10;vWQ7JT9VGGe8e07rj/7pNGh9ebFs70FEXOJfGH7xGR0qZqr9gWwQgwaVMnlkXae8iQPr2zwFUWvI&#10;sywDWZXy/4TqBwAA//8DAFBLAQItABQABgAIAAAAIQC2gziS/gAAAOEBAAATAAAAAAAAAAAAAAAA&#10;AAAAAABbQ29udGVudF9UeXBlc10ueG1sUEsBAi0AFAAGAAgAAAAhADj9If/WAAAAlAEAAAsAAAAA&#10;AAAAAAAAAAAALwEAAF9yZWxzLy5yZWxzUEsBAi0AFAAGAAgAAAAhAJgWGjAeAwAAEgcAAA4AAAAA&#10;AAAAAAAAAAAALgIAAGRycy9lMm9Eb2MueG1sUEsBAi0AFAAGAAgAAAAhAJNvy8LgAAAACgEAAA8A&#10;AAAAAAAAAAAAAAAAeAUAAGRycy9kb3ducmV2LnhtbFBLBQYAAAAABAAEAPMAAACFBgAAAAA=&#10;" adj="3592,-2019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textbox>
                  <w:txbxContent>
                    <w:p w14:paraId="4655274C" w14:textId="77777777" w:rsidR="00EE3B40" w:rsidRPr="00C47BCB" w:rsidRDefault="00EE3B40" w:rsidP="00EE3B4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  <w:u w:val="single"/>
                        </w:rPr>
                      </w:pPr>
                      <w:r w:rsidRPr="00C47BCB">
                        <w:rPr>
                          <w:rFonts w:ascii="UD デジタル 教科書体 NK-R" w:eastAsia="UD デジタル 教科書体 NK-R" w:hAnsi="ＭＳ ゴシック" w:hint="eastAsia"/>
                          <w:u w:val="single"/>
                        </w:rPr>
                        <w:t>協議テーマ例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  <w:u w:val="single"/>
                        </w:rPr>
                        <w:t>（園・小学校）</w:t>
                      </w:r>
                    </w:p>
                    <w:p w14:paraId="4BD1769C" w14:textId="545D3EF6" w:rsidR="00EE3B40" w:rsidRPr="00C47BCB" w:rsidRDefault="00EE3B40" w:rsidP="00EE3B4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 xml:space="preserve">・　</w:t>
                      </w:r>
                      <w:r w:rsidRPr="00C47BCB">
                        <w:rPr>
                          <w:rFonts w:ascii="UD デジタル 教科書体 NK-R" w:eastAsia="UD デジタル 教科書体 NK-R" w:hAnsi="ＭＳ ゴシック" w:hint="eastAsia"/>
                        </w:rPr>
                        <w:t>園・小学校での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>支援</w:t>
                      </w:r>
                      <w:r w:rsidRPr="00C47BCB">
                        <w:rPr>
                          <w:rFonts w:ascii="UD デジタル 教科書体 NK-R" w:eastAsia="UD デジタル 教科書体 NK-R" w:hAnsi="ＭＳ ゴシック" w:hint="eastAsia"/>
                        </w:rPr>
                        <w:t>の共有</w:t>
                      </w:r>
                    </w:p>
                    <w:p w14:paraId="3DC01D02" w14:textId="6550C446" w:rsidR="00EE3B40" w:rsidRDefault="00EE3B40" w:rsidP="00EE3B40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>・　保育・授業における基礎的環境整備</w:t>
                      </w:r>
                    </w:p>
                    <w:p w14:paraId="0E25A381" w14:textId="7DEFA380" w:rsidR="00EE3B40" w:rsidRPr="00C47BCB" w:rsidRDefault="00EE3B40" w:rsidP="00EE3B40">
                      <w:pPr>
                        <w:spacing w:line="280" w:lineRule="exact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>・　保護者や療育機関との連携</w:t>
                      </w:r>
                    </w:p>
                    <w:p w14:paraId="54FE542B" w14:textId="62EF1F2F" w:rsidR="00EE3B40" w:rsidRPr="00C47BCB" w:rsidRDefault="00EE3B40" w:rsidP="00EE3B40">
                      <w:pPr>
                        <w:spacing w:line="280" w:lineRule="exact"/>
                        <w:ind w:left="105" w:hangingChars="50" w:hanging="105"/>
                        <w:jc w:val="left"/>
                        <w:rPr>
                          <w:rFonts w:ascii="UD デジタル 教科書体 NK-R" w:eastAsia="UD デジタル 教科書体 NK-R" w:hAnsi="ＭＳ ゴシック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>・　指導要録や個別の指導計画等を活用し</w:t>
                      </w:r>
                      <w:r w:rsidR="006A292A">
                        <w:rPr>
                          <w:rFonts w:ascii="UD デジタル 教科書体 NK-R" w:eastAsia="UD デジタル 教科書体 NK-R" w:hAnsi="ＭＳ ゴシック" w:hint="eastAsia"/>
                        </w:rPr>
                        <w:t>た</w:t>
                      </w:r>
                      <w:r>
                        <w:rPr>
                          <w:rFonts w:ascii="UD デジタル 教科書体 NK-R" w:eastAsia="UD デジタル 教科書体 NK-R" w:hAnsi="ＭＳ ゴシック" w:hint="eastAsia"/>
                        </w:rPr>
                        <w:t>幼保小の連携</w:t>
                      </w:r>
                    </w:p>
                  </w:txbxContent>
                </v:textbox>
              </v:shape>
            </w:pict>
          </mc:Fallback>
        </mc:AlternateContent>
      </w:r>
      <w:r w:rsidR="007C00DA" w:rsidRPr="00EE3B40"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A23789" wp14:editId="403953EB">
                <wp:simplePos x="0" y="0"/>
                <wp:positionH relativeFrom="column">
                  <wp:posOffset>-5715</wp:posOffset>
                </wp:positionH>
                <wp:positionV relativeFrom="paragraph">
                  <wp:posOffset>1499870</wp:posOffset>
                </wp:positionV>
                <wp:extent cx="6145530" cy="1971675"/>
                <wp:effectExtent l="0" t="0" r="2667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721CA6" w14:textId="6526EFCE" w:rsidR="001A0394" w:rsidRPr="008528F1" w:rsidRDefault="00EE3B40" w:rsidP="001A0394">
                            <w:pPr>
                              <w:snapToGrid w:val="0"/>
                              <w:jc w:val="lef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【課題把握】</w:t>
                            </w:r>
                            <w:r w:rsidR="001A0394" w:rsidRPr="008528F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自園・自校・自地区での取組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や課題</w:t>
                            </w:r>
                          </w:p>
                          <w:p w14:paraId="46C1CF71" w14:textId="77777777" w:rsidR="00A033D9" w:rsidRDefault="00A033D9" w:rsidP="00A033D9"/>
                          <w:p w14:paraId="143FF24D" w14:textId="77777777" w:rsidR="001A0394" w:rsidRDefault="001A0394" w:rsidP="00A033D9"/>
                          <w:p w14:paraId="743F3C0D" w14:textId="77777777" w:rsidR="001A0394" w:rsidRDefault="001A0394" w:rsidP="00A033D9"/>
                          <w:p w14:paraId="38EFB4E3" w14:textId="77777777" w:rsidR="001A0394" w:rsidRDefault="001A0394" w:rsidP="00A033D9"/>
                          <w:p w14:paraId="5EFB2D2C" w14:textId="77777777" w:rsidR="001A0394" w:rsidRDefault="001A0394" w:rsidP="00A033D9"/>
                          <w:p w14:paraId="6500E07A" w14:textId="77777777" w:rsidR="001A0394" w:rsidRPr="001A0394" w:rsidRDefault="001A0394" w:rsidP="00A033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23789" id="テキスト ボックス 3" o:spid="_x0000_s1030" type="#_x0000_t202" style="position:absolute;left:0;text-align:left;margin-left:-.45pt;margin-top:118.1pt;width:483.9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BIMPAIAAIQEAAAOAAAAZHJzL2Uyb0RvYy54bWysVE1v2zAMvQ/YfxB0XxynSboacYosRYYB&#10;QVsgHXpWZDkWJouapMTOfv0o2flot9Owi0yJ1BP5+OjZfVsrchDWSdA5TQdDSoTmUEi9y+n3l9Wn&#10;z5Q4z3TBFGiR06Nw9H7+8cOsMZkYQQWqEJYgiHZZY3JaeW+yJHG8EjVzAzBCo7MEWzOPW7tLCssa&#10;RK9VMhoOp0kDtjAWuHAOTx86J51H/LIU3D+VpROeqJxibj6uNq7bsCbzGct2lplK8j4N9g9Z1Exq&#10;fPQM9cA8I3sr/4CqJbfgoPQDDnUCZSm5iDVgNenwXTWbihkRa0FynDnT5P4fLH88bMyzJb79Ai02&#10;MBDSGJc5PAz1tKWtwxczJehHCo9n2kTrCcfDaTqeTG7QxdGX3t2m09tJwEku1411/quAmgQjpxb7&#10;Eulih7XzXegpJLzmQMliJZWKm6AFsVSWHBh2UfmYJIK/iVKaNJjKzWQYgd/4AvT5/lYx/qNP7yoK&#10;8ZTGnC/FB8u325bIIqfjEzFbKI7Il4VOSs7wlUT4NXP+mVnUDvKA8+CfcCkVYE7QW5RUYH/97TzE&#10;Y0vRS0mDWsyp+7lnVlCivmls9l06Hgfxxs14cjvCjb32bK89el8vAYlKcfIMj2aI9+pklhbqVxyb&#10;RXgVXUxzfDun/mQufTchOHZcLBYxCOVqmF/rjeEBOjQm0PrSvjJr+rZ6VMQjnFTLsnfd7WLDTQ2L&#10;vYdSxtYHnjtWe/pR6lE8/ViGWbrex6jLz2P+GwAA//8DAFBLAwQUAAYACAAAACEAJoBPqd0AAAAJ&#10;AQAADwAAAGRycy9kb3ducmV2LnhtbEyPwU7DMBBE70j8g7VI3FqHACYJ2VSAChdOFMTZjV3HIl5H&#10;tpuGv8ec4Dg7o5m37WZxI5t1iNYTwtW6AKap98qSQfh4f15VwGKSpOToSSN86wib7vyslY3yJ3rT&#10;8y4ZlksoNhJhSGlqOI/9oJ2Maz9pyt7BBydTlsFwFeQpl7uRl0UhuJOW8sIgJ/006P5rd3QI20dT&#10;m76SYdhWytp5+Ty8mhfEy4vl4R5Y0kv6C8MvfkaHLjPt/ZFUZCPCqs5BhPJalMCyXwuRL3uE2xtx&#10;B7xr+f8Puh8AAAD//wMAUEsBAi0AFAAGAAgAAAAhALaDOJL+AAAA4QEAABMAAAAAAAAAAAAAAAAA&#10;AAAAAFtDb250ZW50X1R5cGVzXS54bWxQSwECLQAUAAYACAAAACEAOP0h/9YAAACUAQAACwAAAAAA&#10;AAAAAAAAAAAvAQAAX3JlbHMvLnJlbHNQSwECLQAUAAYACAAAACEAVsQSDDwCAACEBAAADgAAAAAA&#10;AAAAAAAAAAAuAgAAZHJzL2Uyb0RvYy54bWxQSwECLQAUAAYACAAAACEAJoBPqd0AAAAJAQAADwAA&#10;AAAAAAAAAAAAAACWBAAAZHJzL2Rvd25yZXYueG1sUEsFBgAAAAAEAAQA8wAAAKAFAAAAAA==&#10;" fillcolor="white [3201]" strokeweight=".5pt">
                <v:textbox>
                  <w:txbxContent>
                    <w:p w14:paraId="3A721CA6" w14:textId="6526EFCE" w:rsidR="001A0394" w:rsidRPr="008528F1" w:rsidRDefault="00EE3B40" w:rsidP="001A0394">
                      <w:pPr>
                        <w:snapToGrid w:val="0"/>
                        <w:jc w:val="lef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【課題把握】</w:t>
                      </w:r>
                      <w:r w:rsidR="001A0394" w:rsidRPr="008528F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自園・自校・自地区での取組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や課題</w:t>
                      </w:r>
                    </w:p>
                    <w:p w14:paraId="46C1CF71" w14:textId="77777777" w:rsidR="00A033D9" w:rsidRDefault="00A033D9" w:rsidP="00A033D9"/>
                    <w:p w14:paraId="143FF24D" w14:textId="77777777" w:rsidR="001A0394" w:rsidRDefault="001A0394" w:rsidP="00A033D9"/>
                    <w:p w14:paraId="743F3C0D" w14:textId="77777777" w:rsidR="001A0394" w:rsidRDefault="001A0394" w:rsidP="00A033D9"/>
                    <w:p w14:paraId="38EFB4E3" w14:textId="77777777" w:rsidR="001A0394" w:rsidRDefault="001A0394" w:rsidP="00A033D9"/>
                    <w:p w14:paraId="5EFB2D2C" w14:textId="77777777" w:rsidR="001A0394" w:rsidRDefault="001A0394" w:rsidP="00A033D9"/>
                    <w:p w14:paraId="6500E07A" w14:textId="77777777" w:rsidR="001A0394" w:rsidRPr="001A0394" w:rsidRDefault="001A0394" w:rsidP="00A033D9"/>
                  </w:txbxContent>
                </v:textbox>
              </v:shape>
            </w:pict>
          </mc:Fallback>
        </mc:AlternateContent>
      </w:r>
      <w:r w:rsidR="007C00DA" w:rsidRPr="00EE3B40"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552D58" wp14:editId="48B9740B">
                <wp:simplePos x="0" y="0"/>
                <wp:positionH relativeFrom="column">
                  <wp:posOffset>-5715</wp:posOffset>
                </wp:positionH>
                <wp:positionV relativeFrom="paragraph">
                  <wp:posOffset>3681095</wp:posOffset>
                </wp:positionV>
                <wp:extent cx="6145530" cy="1971675"/>
                <wp:effectExtent l="0" t="0" r="2667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DAB57" w14:textId="51E7868F" w:rsidR="001A0394" w:rsidRDefault="00EE3B40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</w:t>
                            </w:r>
                            <w:r w:rsidR="00771EA2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協議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】課題解決のための「ねらい」</w:t>
                            </w:r>
                          </w:p>
                          <w:p w14:paraId="7A730A15" w14:textId="77777777" w:rsidR="001A0394" w:rsidRDefault="001A0394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A56D3F9" w14:textId="77777777" w:rsidR="001A0394" w:rsidRDefault="001A0394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600EB32C" w14:textId="77777777" w:rsidR="001A0394" w:rsidRDefault="001A0394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EFC9646" w14:textId="77777777" w:rsidR="001A0394" w:rsidRDefault="001A0394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B1DB580" w14:textId="77777777" w:rsidR="001A0394" w:rsidRDefault="001A0394" w:rsidP="001A0394">
                            <w:pP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2DC8C093" w14:textId="77777777" w:rsidR="001A0394" w:rsidRPr="001A0394" w:rsidRDefault="001A0394" w:rsidP="001A0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52D58" id="テキスト ボックス 4" o:spid="_x0000_s1031" type="#_x0000_t202" style="position:absolute;left:0;text-align:left;margin-left:-.45pt;margin-top:289.85pt;width:483.9pt;height:15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l3ZOgIAAIQEAAAOAAAAZHJzL2Uyb0RvYy54bWysVEtvGjEQvlfqf7B8L8sSIA1iiSgRVSWU&#10;RCJVzsZrs1a9Htc27NJf37FZHkl7qnrxzsufZ76Z2el9W2uyF84rMAXNe31KhOFQKrMt6PeX5afP&#10;lPjATMk0GFHQg/D0fvbxw7SxEzGACnQpHEEQ4yeNLWgVgp1kmeeVqJnvgRUGnRJczQKqbpuVjjWI&#10;Xuts0O+PswZcaR1w4T1aH45OOkv4UgoenqT0IhBdUMwtpNOlcxPPbDZlk61jtlK8S4P9QxY1UwYf&#10;PUM9sMDIzqk/oGrFHXiQocehzkBKxUWqAavJ+++qWVfMilQLkuPtmSb//2D5435tnx0J7RdosYGR&#10;kMb6iUdjrKeVro5fzJSgHyk8nGkTbSAcjeN8OBrdoIujL7+7zce3o4iTXa5b58NXATWJQkEd9iXR&#10;xfYrH46hp5D4mgetyqXSOilxFsRCO7Jn2EUdUpII/iZKG9JgKjejfgJ+44vQ5/sbzfiPLr2rKMTT&#10;BnO+FB+l0G5aosqCpoKiZQPlAflycBwlb/lSIfyK+fDMHM4O8oD7EJ7wkBowJ+gkSipwv/5mj/HY&#10;UvRS0uAsFtT/3DEnKNHfDDb7Lh8O4/AmZTi6HaDirj2ba4/Z1QtAonLcPMuTGOODPonSQf2KazOP&#10;r6KLGY5vFzScxEU4bgiuHRfzeQrCcbUsrMza8ggdGxNpfWlfmbNdWwNOxCOcppZN3nX3GBtvGpjv&#10;AkiVWn9htaMfRz0NT7eWcZeu9RR1+XnMfgMAAP//AwBQSwMEFAAGAAgAAAAhAHJSDx3dAAAACQEA&#10;AA8AAABkcnMvZG93bnJldi54bWxMj8FOwzAQRO9I/IO1lbi1TiuRxiGbClDhwokWcXZj17aI11Hs&#10;puHvMSc4zs5o5m2zm33PJj1GFwhhvSqAaeqCcmQQPo4vywpYTJKU7ANphG8dYdfe3jSyVuFK73o6&#10;JMNyCcVaItiUhprz2FntZVyFQVP2zmH0MmU5Gq5Gec3lvueboii5l47ygpWDfra6+zpcPML+yQjT&#10;VXK0+0o5N82f5zfzini3mB8fgCU9p78w/OJndGgz0ylcSEXWIyxFDiLcb8UWWPZFWebLCaESxQZ4&#10;2/D/H7Q/AAAA//8DAFBLAQItABQABgAIAAAAIQC2gziS/gAAAOEBAAATAAAAAAAAAAAAAAAAAAAA&#10;AABbQ29udGVudF9UeXBlc10ueG1sUEsBAi0AFAAGAAgAAAAhADj9If/WAAAAlAEAAAsAAAAAAAAA&#10;AAAAAAAALwEAAF9yZWxzLy5yZWxzUEsBAi0AFAAGAAgAAAAhACl2Xdk6AgAAhAQAAA4AAAAAAAAA&#10;AAAAAAAALgIAAGRycy9lMm9Eb2MueG1sUEsBAi0AFAAGAAgAAAAhAHJSDx3dAAAACQEAAA8AAAAA&#10;AAAAAAAAAAAAlAQAAGRycy9kb3ducmV2LnhtbFBLBQYAAAAABAAEAPMAAACeBQAAAAA=&#10;" fillcolor="white [3201]" strokeweight=".5pt">
                <v:textbox>
                  <w:txbxContent>
                    <w:p w14:paraId="6F0DAB57" w14:textId="51E7868F" w:rsidR="001A0394" w:rsidRDefault="00EE3B40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</w:t>
                      </w:r>
                      <w:r w:rsidR="00771EA2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協議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】課題解決のための「ねらい」</w:t>
                      </w:r>
                    </w:p>
                    <w:p w14:paraId="7A730A15" w14:textId="77777777" w:rsidR="001A0394" w:rsidRDefault="001A0394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A56D3F9" w14:textId="77777777" w:rsidR="001A0394" w:rsidRDefault="001A0394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600EB32C" w14:textId="77777777" w:rsidR="001A0394" w:rsidRDefault="001A0394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EFC9646" w14:textId="77777777" w:rsidR="001A0394" w:rsidRDefault="001A0394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B1DB580" w14:textId="77777777" w:rsidR="001A0394" w:rsidRDefault="001A0394" w:rsidP="001A0394">
                      <w:pPr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2DC8C093" w14:textId="77777777" w:rsidR="001A0394" w:rsidRPr="001A0394" w:rsidRDefault="001A0394" w:rsidP="001A0394"/>
                  </w:txbxContent>
                </v:textbox>
              </v:shape>
            </w:pict>
          </mc:Fallback>
        </mc:AlternateContent>
      </w:r>
      <w:r w:rsidR="007C00DA" w:rsidRPr="00EE3B40">
        <w:rPr>
          <w:rFonts w:ascii="ＭＳ ゴシック" w:eastAsia="ＭＳ ゴシック" w:hAnsi="ＭＳ ゴシック"/>
          <w:b/>
          <w:noProof/>
          <w:sz w:val="3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A59334" wp14:editId="240CF720">
                <wp:simplePos x="0" y="0"/>
                <wp:positionH relativeFrom="column">
                  <wp:posOffset>-5715</wp:posOffset>
                </wp:positionH>
                <wp:positionV relativeFrom="paragraph">
                  <wp:posOffset>5871845</wp:posOffset>
                </wp:positionV>
                <wp:extent cx="6145530" cy="1962150"/>
                <wp:effectExtent l="0" t="0" r="2667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DA77FA" w14:textId="3E454C56" w:rsidR="001A0394" w:rsidRPr="008528F1" w:rsidRDefault="00EE3B40" w:rsidP="001A0394">
                            <w:pPr>
                              <w:snapToGrid w:val="0"/>
                              <w:jc w:val="lef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【実行】具体的な取組</w:t>
                            </w:r>
                          </w:p>
                          <w:p w14:paraId="1D397A94" w14:textId="77777777" w:rsidR="001A0394" w:rsidRDefault="001A0394" w:rsidP="001A0394"/>
                          <w:p w14:paraId="4120418E" w14:textId="77777777" w:rsidR="001A0394" w:rsidRDefault="001A0394" w:rsidP="001A0394"/>
                          <w:p w14:paraId="0D7FAA7F" w14:textId="77777777" w:rsidR="001A0394" w:rsidRDefault="001A0394" w:rsidP="001A0394"/>
                          <w:p w14:paraId="75BC8FAB" w14:textId="77777777" w:rsidR="001A0394" w:rsidRDefault="001A0394" w:rsidP="001A0394"/>
                          <w:p w14:paraId="5DE0828A" w14:textId="77777777" w:rsidR="001A0394" w:rsidRDefault="001A0394" w:rsidP="001A0394"/>
                          <w:p w14:paraId="08FCC5DF" w14:textId="77777777" w:rsidR="001A0394" w:rsidRPr="001A0394" w:rsidRDefault="001A0394" w:rsidP="001A03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59334" id="テキスト ボックス 6" o:spid="_x0000_s1032" type="#_x0000_t202" style="position:absolute;left:0;text-align:left;margin-left:-.45pt;margin-top:462.35pt;width:483.9pt;height:15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3EhOQIAAIQEAAAOAAAAZHJzL2Uyb0RvYy54bWysVE1v2zAMvQ/YfxB0XxynSbYacYosRYYB&#10;QVsgHXpWZCkWJouapMTOfv0o5bPtTsMuMilSj+Qj6cld12iyE84rMCXNe31KhOFQKbMp6Y/nxacv&#10;lPjATMU0GFHSvfD0bvrxw6S1hRhADboSjiCI8UVrS1qHYIss87wWDfM9sMKgUYJrWEDVbbLKsRbR&#10;G50N+v1x1oKrrAMuvMfb+4ORThO+lIKHRym9CESXFHML6XTpXMczm05YsXHM1oof02D/kEXDlMGg&#10;Z6h7FhjZOvUOqlHcgQcZehyaDKRUXKQasJq8/6aaVc2sSLUgOd6eafL/D5Y/7Fb2yZHQfYUOGxgJ&#10;aa0vPF7GejrpmvjFTAnakcL9mTbRBcLxcpwPR6MbNHG05bfjQT5KxGaX59b58E1AQ6JQUod9SXSx&#10;3dIHDImuJ5cYzYNW1UJpnZQ4C2KuHdkx7KIOKUl88cpLG9JiKjcY+h1ChD6/X2vGf8YyXyOgpg1e&#10;XoqPUujWHVEVAp+IWUO1R74cHEbJW75QCL9kPjwxh7ODPOA+hEc8pAbMCY4SJTW433+7j/7YUrRS&#10;0uIsltT/2jInKNHfDTb7Nh8O4/AmZTj6PEDFXVvW1xazbeaAROW4eZYnMfoHfRKlg+YF12YWo6KJ&#10;GY6xSxpO4jwcNgTXjovZLDnhuFoWlmZleYSOHEdan7sX5uyxrQEn4gFOU8uKN909+MaXBmbbAFKl&#10;1keeD6we6cdRT905rmXcpWs9eV1+HtM/AAAA//8DAFBLAwQUAAYACAAAACEAyYr5G94AAAAKAQAA&#10;DwAAAGRycy9kb3ducmV2LnhtbEyPwU7DMAyG70i8Q2QkbltKh7q2azoBGlw4MRDnrPGSaE1SNVlX&#10;3h5zYkf7//T7c7OdXc8mHKMNXsDDMgOGvgvKei3g6/N1UQKLSXol++BRwA9G2La3N42sVbj4D5z2&#10;STMq8bGWAkxKQ8157Aw6GZdhQE/ZMYxOJhpHzdUoL1Tuep5nWcGdtJ4uGDngi8HutD87AbtnXemu&#10;lKPZlcraaf4+vus3Ie7v5qcNsIRz+ofhT5/UoSWnQzh7FVkvYFERKKDKH9fAKK+KgjYHAvPVag28&#10;bfj1C+0vAAAA//8DAFBLAQItABQABgAIAAAAIQC2gziS/gAAAOEBAAATAAAAAAAAAAAAAAAAAAAA&#10;AABbQ29udGVudF9UeXBlc10ueG1sUEsBAi0AFAAGAAgAAAAhADj9If/WAAAAlAEAAAsAAAAAAAAA&#10;AAAAAAAALwEAAF9yZWxzLy5yZWxzUEsBAi0AFAAGAAgAAAAhALAPcSE5AgAAhAQAAA4AAAAAAAAA&#10;AAAAAAAALgIAAGRycy9lMm9Eb2MueG1sUEsBAi0AFAAGAAgAAAAhAMmK+RveAAAACgEAAA8AAAAA&#10;AAAAAAAAAAAAkwQAAGRycy9kb3ducmV2LnhtbFBLBQYAAAAABAAEAPMAAACeBQAAAAA=&#10;" fillcolor="white [3201]" strokeweight=".5pt">
                <v:textbox>
                  <w:txbxContent>
                    <w:p w14:paraId="09DA77FA" w14:textId="3E454C56" w:rsidR="001A0394" w:rsidRPr="008528F1" w:rsidRDefault="00EE3B40" w:rsidP="001A0394">
                      <w:pPr>
                        <w:snapToGrid w:val="0"/>
                        <w:jc w:val="lef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【実行】具体的な取組</w:t>
                      </w:r>
                    </w:p>
                    <w:p w14:paraId="1D397A94" w14:textId="77777777" w:rsidR="001A0394" w:rsidRDefault="001A0394" w:rsidP="001A0394"/>
                    <w:p w14:paraId="4120418E" w14:textId="77777777" w:rsidR="001A0394" w:rsidRDefault="001A0394" w:rsidP="001A0394"/>
                    <w:p w14:paraId="0D7FAA7F" w14:textId="77777777" w:rsidR="001A0394" w:rsidRDefault="001A0394" w:rsidP="001A0394"/>
                    <w:p w14:paraId="75BC8FAB" w14:textId="77777777" w:rsidR="001A0394" w:rsidRDefault="001A0394" w:rsidP="001A0394"/>
                    <w:p w14:paraId="5DE0828A" w14:textId="77777777" w:rsidR="001A0394" w:rsidRDefault="001A0394" w:rsidP="001A0394"/>
                    <w:p w14:paraId="08FCC5DF" w14:textId="77777777" w:rsidR="001A0394" w:rsidRPr="001A0394" w:rsidRDefault="001A0394" w:rsidP="001A0394"/>
                  </w:txbxContent>
                </v:textbox>
              </v:shape>
            </w:pict>
          </mc:Fallback>
        </mc:AlternateContent>
      </w:r>
    </w:p>
    <w:sectPr w:rsidR="000D5F38" w:rsidRPr="00EE3B40" w:rsidSect="00FE6C97">
      <w:pgSz w:w="11906" w:h="16838" w:code="9"/>
      <w:pgMar w:top="1134" w:right="1134" w:bottom="1134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32B4" w14:textId="77777777" w:rsidR="00BB2759" w:rsidRDefault="00BB2759" w:rsidP="001C756C">
      <w:r>
        <w:separator/>
      </w:r>
    </w:p>
  </w:endnote>
  <w:endnote w:type="continuationSeparator" w:id="0">
    <w:p w14:paraId="4DA06046" w14:textId="77777777" w:rsidR="00BB2759" w:rsidRDefault="00BB2759" w:rsidP="001C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9625" w14:textId="77777777" w:rsidR="00BB2759" w:rsidRDefault="00BB2759" w:rsidP="001C756C">
      <w:r>
        <w:separator/>
      </w:r>
    </w:p>
  </w:footnote>
  <w:footnote w:type="continuationSeparator" w:id="0">
    <w:p w14:paraId="7A395009" w14:textId="77777777" w:rsidR="00BB2759" w:rsidRDefault="00BB2759" w:rsidP="001C75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97"/>
    <w:rsid w:val="0005381F"/>
    <w:rsid w:val="00065C88"/>
    <w:rsid w:val="00086A55"/>
    <w:rsid w:val="000D5F38"/>
    <w:rsid w:val="00131524"/>
    <w:rsid w:val="00141AEA"/>
    <w:rsid w:val="001A0394"/>
    <w:rsid w:val="001C756C"/>
    <w:rsid w:val="001F6277"/>
    <w:rsid w:val="002E7B5C"/>
    <w:rsid w:val="003C0B2D"/>
    <w:rsid w:val="004258C2"/>
    <w:rsid w:val="0045514F"/>
    <w:rsid w:val="004A7D07"/>
    <w:rsid w:val="004D0A63"/>
    <w:rsid w:val="004D33EA"/>
    <w:rsid w:val="00503588"/>
    <w:rsid w:val="00570E79"/>
    <w:rsid w:val="00577F4F"/>
    <w:rsid w:val="00617712"/>
    <w:rsid w:val="006A292A"/>
    <w:rsid w:val="00723247"/>
    <w:rsid w:val="00771EA2"/>
    <w:rsid w:val="007815EE"/>
    <w:rsid w:val="007C00DA"/>
    <w:rsid w:val="008528F1"/>
    <w:rsid w:val="008D7F54"/>
    <w:rsid w:val="009715C6"/>
    <w:rsid w:val="00A033D9"/>
    <w:rsid w:val="00A66F60"/>
    <w:rsid w:val="00A84C47"/>
    <w:rsid w:val="00BB2759"/>
    <w:rsid w:val="00CE2214"/>
    <w:rsid w:val="00D510DA"/>
    <w:rsid w:val="00DC6ACD"/>
    <w:rsid w:val="00EB099C"/>
    <w:rsid w:val="00EE3B40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5992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C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6C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75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756C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1C75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756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EE3B40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2026-02-27T02:52:00Z</dcterms:created>
  <dcterms:modified xsi:type="dcterms:W3CDTF">2026-02-27T02:52:00Z</dcterms:modified>
</cp:coreProperties>
</file>